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62EA7" w14:textId="0ED1A5A1" w:rsidR="007E528E" w:rsidRDefault="007E528E" w:rsidP="007E528E">
      <w:r>
        <w:t>Ilmoittautumalla tapahtumaan tai ostamalla Svenska Klubben</w:t>
      </w:r>
      <w:r w:rsidR="007733B2">
        <w:t xml:space="preserve">in </w:t>
      </w:r>
      <w:r>
        <w:t>tuotteita, sitoudut alla oleviin ehtoihin:</w:t>
      </w:r>
    </w:p>
    <w:p w14:paraId="7FDBE2DE" w14:textId="634B3FA9" w:rsidR="00FE043F" w:rsidRDefault="00DD58F4" w:rsidP="00DD58F4">
      <w:pPr>
        <w:pStyle w:val="Heading1"/>
      </w:pPr>
      <w:r>
        <w:t>Ilmoittautumisehdot</w:t>
      </w:r>
    </w:p>
    <w:p w14:paraId="457C652E" w14:textId="68E2CA43" w:rsidR="00DD58F4" w:rsidRDefault="00DD58F4" w:rsidP="00DD58F4">
      <w:r>
        <w:rPr>
          <w:b/>
          <w:bCs/>
        </w:rPr>
        <w:t>1§</w:t>
      </w:r>
      <w:r>
        <w:t xml:space="preserve"> Ilmoittautuminen</w:t>
      </w:r>
      <w:r w:rsidR="00372D3A">
        <w:t xml:space="preserve"> tai tilaus</w:t>
      </w:r>
      <w:r>
        <w:t xml:space="preserve"> on sitova, ellei muuta tietoa ole annettu</w:t>
      </w:r>
      <w:r w:rsidR="00AA47CE">
        <w:t>.</w:t>
      </w:r>
    </w:p>
    <w:p w14:paraId="108F77AD" w14:textId="2366FBBC" w:rsidR="00DD58F4" w:rsidRDefault="00DD58F4" w:rsidP="00DD58F4">
      <w:r w:rsidRPr="00DD58F4">
        <w:rPr>
          <w:b/>
          <w:bCs/>
        </w:rPr>
        <w:t xml:space="preserve">2§ </w:t>
      </w:r>
      <w:r>
        <w:t>Jos ilmoittautumisen</w:t>
      </w:r>
      <w:r w:rsidR="00372D3A">
        <w:t xml:space="preserve"> tai tilauksen</w:t>
      </w:r>
      <w:r>
        <w:t xml:space="preserve"> perumiseen on mahdollisuus, pitää perumisesta ottaa yhteyttä tapahtumavastaavaan </w:t>
      </w:r>
      <w:r w:rsidR="00372D3A">
        <w:t xml:space="preserve">tai muuhun asiasta vastuussa olevaan </w:t>
      </w:r>
      <w:r w:rsidR="00DD336C">
        <w:t>hallituksen nimeämään</w:t>
      </w:r>
      <w:r w:rsidR="00A66B3D">
        <w:t xml:space="preserve"> henkilöön</w:t>
      </w:r>
      <w:r w:rsidR="00372D3A">
        <w:t xml:space="preserve"> </w:t>
      </w:r>
      <w:r>
        <w:t>välittömästi asian käydessä ilmi, kuitenkin viimeistään ilmoitettuun määräaikaan mennessä</w:t>
      </w:r>
      <w:r w:rsidR="00AA47CE">
        <w:t>.</w:t>
      </w:r>
    </w:p>
    <w:p w14:paraId="71F70C18" w14:textId="06D278AE" w:rsidR="00DD58F4" w:rsidRDefault="00DD58F4" w:rsidP="00DD58F4">
      <w:r>
        <w:rPr>
          <w:b/>
          <w:bCs/>
        </w:rPr>
        <w:t>3§</w:t>
      </w:r>
      <w:r>
        <w:t xml:space="preserve"> Sitovasta ilmoittautumisesta </w:t>
      </w:r>
      <w:r w:rsidR="000749CC">
        <w:t xml:space="preserve">tai tilauksesta </w:t>
      </w:r>
      <w:r>
        <w:t>syntyy maksuvelvollisuus</w:t>
      </w:r>
      <w:r w:rsidR="00AA47CE">
        <w:t>.</w:t>
      </w:r>
    </w:p>
    <w:p w14:paraId="1477D25E" w14:textId="2FE96F91" w:rsidR="00DD58F4" w:rsidRDefault="00DD58F4" w:rsidP="00DD58F4">
      <w:pPr>
        <w:pStyle w:val="Heading1"/>
      </w:pPr>
      <w:r>
        <w:t>Maksaminen</w:t>
      </w:r>
    </w:p>
    <w:p w14:paraId="4BF47115" w14:textId="0AE7E67C" w:rsidR="00AA47CE" w:rsidRPr="00AA47CE" w:rsidRDefault="00AA47CE" w:rsidP="00AA47CE">
      <w:r>
        <w:rPr>
          <w:b/>
          <w:bCs/>
        </w:rPr>
        <w:t>4§</w:t>
      </w:r>
      <w:r>
        <w:t xml:space="preserve"> Tapahtumaan pääsyn tai ostetun tuotteen vastaanottamisen edellytyksenä on etukäteen suoritettu maksu. Jos tieto maksusta ei ole vielä siirtynyt järjestäjälle, voi suoritetun maksun todistaa omalla verkkopankillaan.</w:t>
      </w:r>
    </w:p>
    <w:p w14:paraId="7C0BCFC7" w14:textId="047A0E5E" w:rsidR="00DD58F4" w:rsidRDefault="00AA47CE" w:rsidP="00DD58F4">
      <w:r>
        <w:rPr>
          <w:b/>
          <w:bCs/>
        </w:rPr>
        <w:t>5</w:t>
      </w:r>
      <w:r w:rsidR="00DD58F4">
        <w:rPr>
          <w:b/>
          <w:bCs/>
        </w:rPr>
        <w:t xml:space="preserve">§ </w:t>
      </w:r>
      <w:r w:rsidR="00DD58F4">
        <w:t>Jos maksua ei ole suoritettu viimeistään 14 vuorokauden kuluessa eräpäivästä, lähetetään ensimmäinen maksumuistutus</w:t>
      </w:r>
      <w:r>
        <w:t>.</w:t>
      </w:r>
    </w:p>
    <w:p w14:paraId="2B941DD3" w14:textId="000BECDC" w:rsidR="00AA47CE" w:rsidRDefault="00AA47CE" w:rsidP="00DD58F4">
      <w:r>
        <w:rPr>
          <w:b/>
          <w:bCs/>
        </w:rPr>
        <w:t>6§</w:t>
      </w:r>
      <w:r>
        <w:t xml:space="preserve"> Jos maksua ei ole suoritettu 28 vuorokauden kuluessa eräpäivästä, lähetetään toinen maksumuistutus ja maksamattoman laskun loppusummaan lisätään 5 euron maksumuistutuslisä.</w:t>
      </w:r>
    </w:p>
    <w:p w14:paraId="6F752529" w14:textId="69ABABCF" w:rsidR="007E528E" w:rsidRDefault="00747975" w:rsidP="00DD58F4">
      <w:r>
        <w:rPr>
          <w:b/>
          <w:bCs/>
        </w:rPr>
        <w:t>7</w:t>
      </w:r>
      <w:r w:rsidR="007E528E">
        <w:rPr>
          <w:b/>
          <w:bCs/>
        </w:rPr>
        <w:t xml:space="preserve">§ </w:t>
      </w:r>
      <w:r w:rsidR="00D9582C">
        <w:t xml:space="preserve">Jos maksuja on maksamatta yli </w:t>
      </w:r>
      <w:r w:rsidR="00CD6456">
        <w:t>30</w:t>
      </w:r>
      <w:r w:rsidR="00D9582C">
        <w:t xml:space="preserve"> euron edestä, tapahtum</w:t>
      </w:r>
      <w:r w:rsidR="00062474">
        <w:t>ii</w:t>
      </w:r>
      <w:r w:rsidR="00D9582C">
        <w:t>n ei voi osallistua tai uusia tuotteita tilata ennen aiempien velkojen maksamista. Tapahtum</w:t>
      </w:r>
      <w:r w:rsidR="00492D91">
        <w:t>ii</w:t>
      </w:r>
      <w:r w:rsidR="00D9582C">
        <w:t>n ilmoittautuminen on kuitenkin mahdollista, mutta velat on suoritettava ennen osallistumista.</w:t>
      </w:r>
    </w:p>
    <w:p w14:paraId="52D3340F" w14:textId="650CA6AD" w:rsidR="00747975" w:rsidRPr="00747975" w:rsidRDefault="00747975" w:rsidP="00DD58F4">
      <w:r>
        <w:rPr>
          <w:b/>
          <w:bCs/>
        </w:rPr>
        <w:t>8§</w:t>
      </w:r>
      <w:r>
        <w:t xml:space="preserve"> Sopiaksesi muusta maksuaikataulusta, ota yhteyttä </w:t>
      </w:r>
      <w:r w:rsidR="00850066">
        <w:t>talousvastaavaan</w:t>
      </w:r>
      <w:r>
        <w:t>.</w:t>
      </w:r>
    </w:p>
    <w:p w14:paraId="2E73114B" w14:textId="7E18CC14" w:rsidR="00D9582C" w:rsidRPr="00D9582C" w:rsidRDefault="00D9582C" w:rsidP="00DD58F4">
      <w:r>
        <w:rPr>
          <w:b/>
          <w:bCs/>
        </w:rPr>
        <w:t>9§</w:t>
      </w:r>
      <w:r>
        <w:t xml:space="preserve"> Tiedon omista maksamattomista laskuista saa ottamalla yhteyttä </w:t>
      </w:r>
      <w:r w:rsidR="00850066">
        <w:t>talousvastaavaan</w:t>
      </w:r>
      <w:r>
        <w:t>.</w:t>
      </w:r>
    </w:p>
    <w:sectPr w:rsidR="00D9582C" w:rsidRPr="00D9582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9AB"/>
    <w:rsid w:val="00062474"/>
    <w:rsid w:val="000749CC"/>
    <w:rsid w:val="00372D3A"/>
    <w:rsid w:val="00492D91"/>
    <w:rsid w:val="00747975"/>
    <w:rsid w:val="007733B2"/>
    <w:rsid w:val="007E528E"/>
    <w:rsid w:val="00850066"/>
    <w:rsid w:val="009F59AB"/>
    <w:rsid w:val="00A66B3D"/>
    <w:rsid w:val="00AA47CE"/>
    <w:rsid w:val="00CD6456"/>
    <w:rsid w:val="00D9582C"/>
    <w:rsid w:val="00DD336C"/>
    <w:rsid w:val="00DD58F4"/>
    <w:rsid w:val="00FE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FB298"/>
  <w15:chartTrackingRefBased/>
  <w15:docId w15:val="{C7ABBD62-E576-49D3-B17D-DE7AF8A2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58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58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162</Words>
  <Characters>1317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Hautala</dc:creator>
  <cp:keywords/>
  <dc:description/>
  <cp:lastModifiedBy>Hautala, Johanna</cp:lastModifiedBy>
  <cp:revision>12</cp:revision>
  <dcterms:created xsi:type="dcterms:W3CDTF">2019-10-25T09:37:00Z</dcterms:created>
  <dcterms:modified xsi:type="dcterms:W3CDTF">2020-04-29T09:47:00Z</dcterms:modified>
</cp:coreProperties>
</file>